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12853709"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w:t>
      </w:r>
      <w:r w:rsidR="00095140" w:rsidRPr="000D0829">
        <w:rPr>
          <w:rFonts w:ascii="ＭＳ ゴシック" w:eastAsia="ＭＳ ゴシック" w:hAnsi="ＭＳ ゴシック" w:hint="eastAsia"/>
        </w:rPr>
        <w:t>総　説</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095140" w:rsidRPr="000D0829">
        <w:rPr>
          <w:rFonts w:ascii="Times New Roman" w:hAnsi="Times New Roman"/>
          <w:sz w:val="18"/>
          <w:szCs w:val="18"/>
        </w:rPr>
        <w:t>Review</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166F3B">
        <w:rPr>
          <w:rFonts w:ascii="Times New Roman" w:hAnsi="Times New Roman"/>
          <w:color w:val="000000" w:themeColor="text1"/>
          <w:sz w:val="18"/>
          <w:szCs w:val="18"/>
        </w:rPr>
        <w:t>&amp;</w:t>
      </w:r>
      <w:r w:rsidR="00166F3B"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3D322F">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5AE1983D" w:rsidR="00965C47" w:rsidRPr="001821B1" w:rsidRDefault="00095140" w:rsidP="008462F6">
      <w:pPr>
        <w:ind w:firstLineChars="100" w:firstLine="195"/>
        <w:rPr>
          <w:rFonts w:ascii="Times New Roman" w:hAnsi="Times New Roman"/>
          <w:color w:val="000000" w:themeColor="text1"/>
          <w:sz w:val="20"/>
        </w:rPr>
      </w:pPr>
      <w:r w:rsidRPr="000D0829">
        <w:rPr>
          <w:rFonts w:hint="eastAsia"/>
          <w:sz w:val="20"/>
        </w:rPr>
        <w:t>総説は，ある問題に対する最近の学術的・技術的知見や成果を，歴史的背景，重要</w:t>
      </w:r>
      <w:r w:rsidRPr="001821B1">
        <w:rPr>
          <w:rFonts w:ascii="Times New Roman" w:hAnsi="Times New Roman" w:hint="eastAsia"/>
          <w:sz w:val="20"/>
        </w:rPr>
        <w:t>性，進捗状況，将来の方向等を踏まえつつ，総合的に論述したものとする．和文抄録（日本語キーワードを含む），</w:t>
      </w:r>
      <w:r w:rsidRPr="001821B1">
        <w:rPr>
          <w:rFonts w:ascii="Times New Roman" w:hAnsi="Times New Roman"/>
          <w:sz w:val="20"/>
        </w:rPr>
        <w:t xml:space="preserve"> </w:t>
      </w:r>
      <w:r w:rsidRPr="001821B1">
        <w:rPr>
          <w:rFonts w:ascii="Times New Roman" w:hAnsi="Times New Roman" w:hint="eastAsia"/>
          <w:sz w:val="20"/>
        </w:rPr>
        <w:t>英文抄録，図表および参考文献などを含めて刷上り</w:t>
      </w:r>
      <w:r w:rsidRPr="001821B1">
        <w:rPr>
          <w:rFonts w:ascii="Times New Roman" w:hAnsi="Times New Roman"/>
          <w:sz w:val="20"/>
        </w:rPr>
        <w:t>6</w:t>
      </w:r>
      <w:r w:rsidRPr="001821B1">
        <w:rPr>
          <w:rFonts w:ascii="Times New Roman" w:hAnsi="Times New Roman" w:hint="eastAsia"/>
          <w:sz w:val="20"/>
        </w:rPr>
        <w:t>頁以内を基本原則とする．</w:t>
      </w:r>
      <w:r w:rsidR="00157ED6" w:rsidRPr="001821B1" w:rsidDel="00157ED6">
        <w:rPr>
          <w:rFonts w:ascii="Times New Roman" w:hAnsi="Times New Roman" w:hint="eastAsia"/>
          <w:color w:val="000000" w:themeColor="text1"/>
          <w:sz w:val="20"/>
        </w:rPr>
        <w:t xml:space="preserve"> </w:t>
      </w:r>
    </w:p>
    <w:p w14:paraId="398F4BC9" w14:textId="3FD26355" w:rsidR="00811D34" w:rsidRPr="00FB1063" w:rsidRDefault="00186034" w:rsidP="008462F6">
      <w:pPr>
        <w:ind w:firstLineChars="100" w:firstLine="195"/>
        <w:rPr>
          <w:color w:val="000000" w:themeColor="text1"/>
          <w:sz w:val="20"/>
        </w:rPr>
      </w:pPr>
      <w:r w:rsidRPr="001821B1">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1821B1">
        <w:rPr>
          <w:rFonts w:ascii="Times New Roman" w:hAnsi="Times New Roman" w:hint="eastAsia"/>
          <w:color w:val="000000" w:themeColor="text1"/>
          <w:sz w:val="20"/>
        </w:rPr>
        <w:t>外国語による専門用語はアルファベット表記とするが，</w:t>
      </w:r>
      <w:r w:rsidR="00811D34" w:rsidRPr="00FB1063">
        <w:rPr>
          <w:rFonts w:hint="eastAsia"/>
          <w:color w:val="000000" w:themeColor="text1"/>
          <w:sz w:val="20"/>
        </w:rPr>
        <w:t>広くカタカナ表記が使われている場合には（ストレス</w:t>
      </w:r>
      <w:r w:rsidR="00965C47" w:rsidRPr="00FB1063">
        <w:rPr>
          <w:rFonts w:hint="eastAsia"/>
          <w:color w:val="000000" w:themeColor="text1"/>
          <w:sz w:val="20"/>
        </w:rPr>
        <w:t>，</w:t>
      </w:r>
      <w:r w:rsidR="00811D34" w:rsidRPr="00FB1063">
        <w:rPr>
          <w:rFonts w:hint="eastAsia"/>
          <w:color w:val="000000" w:themeColor="text1"/>
          <w:sz w:val="20"/>
        </w:rPr>
        <w:t>など）カタカナ表記とする．文章の区切りの句点には「．」を</w:t>
      </w:r>
      <w:r w:rsidR="00682A70" w:rsidRPr="00FB1063">
        <w:rPr>
          <w:rFonts w:hint="eastAsia"/>
          <w:color w:val="000000" w:themeColor="text1"/>
          <w:sz w:val="20"/>
        </w:rPr>
        <w:t>，</w:t>
      </w:r>
      <w:r w:rsidR="00811D34" w:rsidRPr="00FB1063">
        <w:rPr>
          <w:rFonts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2BC42BDB" w:rsidR="00186034" w:rsidRPr="001821B1" w:rsidRDefault="00095140" w:rsidP="008462F6">
      <w:pPr>
        <w:ind w:firstLineChars="100" w:firstLine="195"/>
        <w:rPr>
          <w:rFonts w:ascii="Times New Roman" w:hAnsi="Times New Roman"/>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5D0A2685">
                <wp:simplePos x="0" y="0"/>
                <wp:positionH relativeFrom="column">
                  <wp:posOffset>113106</wp:posOffset>
                </wp:positionH>
                <wp:positionV relativeFrom="paragraph">
                  <wp:posOffset>389938</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8.9pt;margin-top:30.7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FB1063">
        <w:rPr>
          <w:rFonts w:hint="eastAsia"/>
          <w:color w:val="000000" w:themeColor="text1"/>
          <w:sz w:val="20"/>
        </w:rPr>
        <w:t>また，書籍・雑誌などの図表を引用するときは，必ず出典を明記する．個人を特定できる写真を使用する</w:t>
      </w:r>
      <w:r w:rsidR="00186034" w:rsidRPr="00FB1063">
        <w:rPr>
          <w:rFonts w:hint="eastAsia"/>
          <w:color w:val="000000" w:themeColor="text1"/>
          <w:sz w:val="20"/>
        </w:rPr>
        <w:t>際には，当該者に肖像権の承諾を得た旨を図のキャプショ</w:t>
      </w:r>
      <w:r w:rsidR="00186034" w:rsidRPr="001821B1">
        <w:rPr>
          <w:rFonts w:ascii="Times New Roman" w:hAnsi="Times New Roman" w:hint="eastAsia"/>
          <w:color w:val="000000" w:themeColor="text1"/>
          <w:sz w:val="20"/>
        </w:rPr>
        <w:t>ンに明記すること．</w:t>
      </w:r>
    </w:p>
    <w:p w14:paraId="4C15FD9C" w14:textId="6209C47F" w:rsidR="00905AEF" w:rsidRPr="00FB1063" w:rsidRDefault="00905AEF" w:rsidP="007764FA">
      <w:pPr>
        <w:ind w:firstLineChars="100" w:firstLine="195"/>
        <w:rPr>
          <w:color w:val="000000" w:themeColor="text1"/>
          <w:sz w:val="20"/>
        </w:rPr>
      </w:pPr>
      <w:r w:rsidRPr="001821B1">
        <w:rPr>
          <w:rFonts w:ascii="Times New Roman" w:hAnsi="Times New Roman"/>
          <w:color w:val="000000" w:themeColor="text1"/>
          <w:sz w:val="20"/>
        </w:rPr>
        <w:t>英文タイトル</w:t>
      </w:r>
      <w:r w:rsidR="00985EFD" w:rsidRPr="001821B1">
        <w:rPr>
          <w:rFonts w:ascii="Times New Roman" w:hAnsi="Times New Roman"/>
          <w:color w:val="000000" w:themeColor="text1"/>
          <w:sz w:val="20"/>
        </w:rPr>
        <w:t>の大文字・小文字の使い方（キャピタライゼ</w:t>
      </w:r>
      <w:r w:rsidR="007D0A9F" w:rsidRPr="001821B1">
        <w:rPr>
          <w:rFonts w:ascii="Times New Roman" w:hAnsi="Times New Roman"/>
          <w:color w:val="000000" w:themeColor="text1"/>
          <w:sz w:val="20"/>
        </w:rPr>
        <w:t>ーション・ルール）は，原則，各単語の頭文字を大文字にする．ただし，冠詞（</w:t>
      </w:r>
      <w:r w:rsidR="007D0A9F" w:rsidRPr="001821B1">
        <w:rPr>
          <w:rFonts w:ascii="Times New Roman" w:hAnsi="Times New Roman" w:hint="eastAsia"/>
          <w:color w:val="000000" w:themeColor="text1"/>
          <w:sz w:val="20"/>
        </w:rPr>
        <w:t>a, the</w:t>
      </w:r>
      <w:r w:rsidR="007D0A9F" w:rsidRPr="001821B1">
        <w:rPr>
          <w:rFonts w:ascii="Times New Roman" w:hAnsi="Times New Roman"/>
          <w:color w:val="000000" w:themeColor="text1"/>
          <w:sz w:val="20"/>
        </w:rPr>
        <w:t>），接続詞（</w:t>
      </w:r>
      <w:r w:rsidR="007D0A9F" w:rsidRPr="001821B1">
        <w:rPr>
          <w:rFonts w:ascii="Times New Roman" w:hAnsi="Times New Roman" w:hint="eastAsia"/>
          <w:color w:val="000000" w:themeColor="text1"/>
          <w:sz w:val="20"/>
        </w:rPr>
        <w:t xml:space="preserve">and, or, but, not, </w:t>
      </w:r>
      <w:r w:rsidR="007D0A9F" w:rsidRPr="001821B1">
        <w:rPr>
          <w:rFonts w:ascii="Times New Roman" w:hAnsi="Times New Roman"/>
          <w:color w:val="000000" w:themeColor="text1"/>
          <w:sz w:val="20"/>
        </w:rPr>
        <w:t xml:space="preserve">for, if, </w:t>
      </w:r>
      <w:r w:rsidR="007D0A9F" w:rsidRPr="001821B1">
        <w:rPr>
          <w:rFonts w:ascii="Times New Roman" w:hAnsi="Times New Roman" w:hint="eastAsia"/>
          <w:color w:val="000000" w:themeColor="text1"/>
          <w:sz w:val="20"/>
        </w:rPr>
        <w:t xml:space="preserve">while, </w:t>
      </w:r>
      <w:r w:rsidR="007D0A9F" w:rsidRPr="001821B1">
        <w:rPr>
          <w:rFonts w:ascii="Times New Roman" w:hAnsi="Times New Roman"/>
          <w:color w:val="000000" w:themeColor="text1"/>
          <w:sz w:val="20"/>
        </w:rPr>
        <w:t>since</w:t>
      </w:r>
      <w:r w:rsidR="007D0A9F" w:rsidRPr="001821B1">
        <w:rPr>
          <w:rFonts w:ascii="Times New Roman" w:hAnsi="Times New Roman" w:hint="eastAsia"/>
          <w:color w:val="000000" w:themeColor="text1"/>
          <w:sz w:val="20"/>
        </w:rPr>
        <w:t>など</w:t>
      </w:r>
      <w:r w:rsidR="007D0A9F" w:rsidRPr="001821B1">
        <w:rPr>
          <w:rFonts w:ascii="Times New Roman" w:hAnsi="Times New Roman"/>
          <w:color w:val="000000" w:themeColor="text1"/>
          <w:sz w:val="20"/>
        </w:rPr>
        <w:t>），前置詞や不定詞（</w:t>
      </w:r>
      <w:r w:rsidR="007D0A9F" w:rsidRPr="001821B1">
        <w:rPr>
          <w:rFonts w:ascii="Times New Roman" w:hAnsi="Times New Roman" w:hint="eastAsia"/>
          <w:color w:val="000000" w:themeColor="text1"/>
          <w:sz w:val="20"/>
        </w:rPr>
        <w:t>at, to</w:t>
      </w:r>
      <w:r w:rsidR="007D0A9F" w:rsidRPr="001821B1">
        <w:rPr>
          <w:rFonts w:ascii="Times New Roman" w:hAnsi="Times New Roman" w:hint="eastAsia"/>
          <w:color w:val="000000" w:themeColor="text1"/>
          <w:sz w:val="20"/>
        </w:rPr>
        <w:t>など</w:t>
      </w:r>
      <w:r w:rsidR="007D0A9F" w:rsidRPr="001821B1">
        <w:rPr>
          <w:rFonts w:ascii="Times New Roman" w:hAnsi="Times New Roman"/>
          <w:color w:val="000000" w:themeColor="text1"/>
          <w:sz w:val="20"/>
        </w:rPr>
        <w:t>）は頭文字を小文字にする．英文氏名については，</w:t>
      </w:r>
      <w:r w:rsidR="00A86476" w:rsidRPr="001821B1">
        <w:rPr>
          <w:rFonts w:ascii="Times New Roman" w:hAnsi="Times New Roman"/>
          <w:color w:val="000000" w:themeColor="text1"/>
          <w:sz w:val="20"/>
        </w:rPr>
        <w:t>姓</w:t>
      </w:r>
      <w:r w:rsidR="00747280" w:rsidRPr="001821B1">
        <w:rPr>
          <w:rFonts w:ascii="Times New Roman" w:hAnsi="Times New Roman" w:hint="eastAsia"/>
          <w:color w:val="000000" w:themeColor="text1"/>
          <w:sz w:val="20"/>
        </w:rPr>
        <w:t>(Family name</w:t>
      </w:r>
      <w:r w:rsidR="00747280" w:rsidRPr="001821B1">
        <w:rPr>
          <w:rFonts w:ascii="Times New Roman" w:hAnsi="Times New Roman"/>
          <w:color w:val="000000" w:themeColor="text1"/>
          <w:sz w:val="20"/>
        </w:rPr>
        <w:t>)</w:t>
      </w:r>
      <w:r w:rsidR="007D0A9F" w:rsidRPr="001821B1">
        <w:rPr>
          <w:rFonts w:ascii="Times New Roman" w:hAnsi="Times New Roman"/>
          <w:color w:val="000000" w:themeColor="text1"/>
          <w:sz w:val="20"/>
        </w:rPr>
        <w:t>のみ大</w:t>
      </w:r>
      <w:r w:rsidR="007D0A9F" w:rsidRPr="00FB1063">
        <w:rPr>
          <w:color w:val="000000" w:themeColor="text1"/>
          <w:sz w:val="20"/>
        </w:rPr>
        <w:t>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01B71FE"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2F232D1E" w14:textId="084BE593" w:rsidR="00186034" w:rsidRPr="00FB1063" w:rsidRDefault="00186034" w:rsidP="00095140">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w:t>
      </w:r>
      <w:r w:rsidRPr="00FB1063">
        <w:rPr>
          <w:rFonts w:ascii="Times New Roman" w:hAnsi="Times New Roman"/>
          <w:color w:val="000000" w:themeColor="text1"/>
          <w:sz w:val="20"/>
          <w:szCs w:val="20"/>
        </w:rPr>
        <w:lastRenderedPageBreak/>
        <w:t>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242D5515"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E57CDC" w:rsidRPr="00E57CDC">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0DBCF787" w14:textId="77777777" w:rsidR="00095140" w:rsidRPr="00095140" w:rsidRDefault="00095140" w:rsidP="00095140">
      <w:pPr>
        <w:ind w:firstLineChars="100" w:firstLine="195"/>
        <w:rPr>
          <w:color w:val="000000" w:themeColor="text1"/>
          <w:sz w:val="20"/>
          <w:szCs w:val="20"/>
        </w:rPr>
      </w:pPr>
      <w:r w:rsidRPr="000E3983">
        <w:rPr>
          <w:rFonts w:hint="eastAsia"/>
          <w:sz w:val="20"/>
          <w:szCs w:val="20"/>
        </w:rPr>
        <w:t>総説論文を本学会では「ある問題に対する最近の学</w:t>
      </w:r>
      <w:r w:rsidRPr="000E3983">
        <w:rPr>
          <w:sz w:val="20"/>
          <w:szCs w:val="20"/>
        </w:rPr>
        <w:t>術的・技術的知見</w:t>
      </w:r>
      <w:r w:rsidRPr="00095140">
        <w:rPr>
          <w:color w:val="000000" w:themeColor="text1"/>
          <w:sz w:val="20"/>
          <w:szCs w:val="20"/>
        </w:rPr>
        <w:t>や成果を，歴史的背景，重要性，進捗状況，将来の方向等を踏まえつつ，総合的に論述したものとする．著者の原著報告であってはならない．但し著者の業績を中心に述べることは差しつかえない」と位置づけており，下記の基準で主査・副査は論文の評価を行う．掲載の採否は，この評価に基づき，編集委員会で判断する．その際に，指摘事項が発生する場合がある．</w:t>
      </w:r>
    </w:p>
    <w:p w14:paraId="2570B1D6" w14:textId="77777777" w:rsidR="00095140" w:rsidRPr="00095140" w:rsidRDefault="00095140" w:rsidP="00095140">
      <w:pPr>
        <w:rPr>
          <w:rFonts w:ascii="ＭＳ ゴシック" w:eastAsia="ＭＳ ゴシック" w:hAnsi="ＭＳ ゴシック"/>
          <w:b/>
          <w:color w:val="000000" w:themeColor="text1"/>
          <w:sz w:val="20"/>
          <w:szCs w:val="20"/>
        </w:rPr>
      </w:pPr>
    </w:p>
    <w:p w14:paraId="6F6336A1" w14:textId="77777777" w:rsidR="00095140" w:rsidRPr="00095140" w:rsidRDefault="00095140" w:rsidP="00095140">
      <w:pPr>
        <w:rPr>
          <w:rFonts w:ascii="ＭＳ ゴシック" w:eastAsia="ＭＳ ゴシック" w:hAnsi="ＭＳ ゴシック"/>
          <w:b/>
          <w:color w:val="000000" w:themeColor="text1"/>
          <w:sz w:val="20"/>
          <w:szCs w:val="20"/>
        </w:rPr>
      </w:pPr>
      <w:r w:rsidRPr="00095140">
        <w:rPr>
          <w:rFonts w:ascii="ＭＳ ゴシック" w:eastAsia="ＭＳ ゴシック" w:hAnsi="ＭＳ ゴシック" w:hint="eastAsia"/>
          <w:b/>
          <w:color w:val="000000" w:themeColor="text1"/>
          <w:sz w:val="20"/>
          <w:szCs w:val="20"/>
        </w:rPr>
        <w:t>総説の評価基準</w:t>
      </w:r>
    </w:p>
    <w:p w14:paraId="4C33C12A" w14:textId="77777777" w:rsidR="00095140" w:rsidRPr="008B386E" w:rsidRDefault="00095140" w:rsidP="00095140">
      <w:pPr>
        <w:rPr>
          <w:rFonts w:ascii="Times New Roman" w:hAnsi="Times New Roman"/>
          <w:color w:val="000000" w:themeColor="text1"/>
          <w:sz w:val="20"/>
          <w:szCs w:val="20"/>
        </w:rPr>
      </w:pPr>
      <w:r w:rsidRPr="00095140">
        <w:rPr>
          <w:rFonts w:asciiTheme="majorEastAsia" w:eastAsiaTheme="majorEastAsia" w:hAnsiTheme="majorEastAsia"/>
          <w:b/>
          <w:color w:val="000000" w:themeColor="text1"/>
          <w:sz w:val="20"/>
          <w:szCs w:val="20"/>
        </w:rPr>
        <w:t xml:space="preserve"> [新規性]</w:t>
      </w:r>
      <w:r w:rsidRPr="008B386E">
        <w:rPr>
          <w:rFonts w:ascii="Times New Roman" w:eastAsiaTheme="majorEastAsia" w:hAnsi="Times New Roman"/>
          <w:b/>
          <w:color w:val="000000" w:themeColor="text1"/>
          <w:sz w:val="20"/>
          <w:szCs w:val="20"/>
        </w:rPr>
        <w:t>：</w:t>
      </w:r>
      <w:r w:rsidRPr="008B386E">
        <w:rPr>
          <w:rFonts w:ascii="Times New Roman" w:hAnsi="Times New Roman"/>
          <w:color w:val="000000" w:themeColor="text1"/>
          <w:sz w:val="20"/>
          <w:szCs w:val="20"/>
        </w:rPr>
        <w:t>下記の</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w:t>
      </w:r>
      <w:r w:rsidRPr="008B386E">
        <w:rPr>
          <w:rFonts w:ascii="Times New Roman" w:hAnsi="Times New Roman"/>
          <w:color w:val="000000" w:themeColor="text1"/>
          <w:sz w:val="20"/>
          <w:szCs w:val="20"/>
        </w:rPr>
        <w:t>3)</w:t>
      </w:r>
      <w:r w:rsidRPr="008B386E">
        <w:rPr>
          <w:rFonts w:ascii="Times New Roman" w:hAnsi="Times New Roman"/>
          <w:color w:val="000000" w:themeColor="text1"/>
          <w:sz w:val="20"/>
          <w:szCs w:val="20"/>
        </w:rPr>
        <w:t>のうち，</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つが満たされていること．</w:t>
      </w:r>
    </w:p>
    <w:p w14:paraId="788639B4"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1) </w:t>
      </w:r>
      <w:r w:rsidRPr="008B386E">
        <w:rPr>
          <w:rFonts w:ascii="Times New Roman" w:hAnsi="Times New Roman"/>
          <w:color w:val="000000" w:themeColor="text1"/>
          <w:sz w:val="20"/>
          <w:szCs w:val="20"/>
        </w:rPr>
        <w:t>新しい発見または知見の提示</w:t>
      </w:r>
    </w:p>
    <w:p w14:paraId="5060993D"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2) </w:t>
      </w:r>
      <w:r w:rsidRPr="008B386E">
        <w:rPr>
          <w:rFonts w:ascii="Times New Roman" w:hAnsi="Times New Roman"/>
          <w:color w:val="000000" w:themeColor="text1"/>
          <w:sz w:val="20"/>
          <w:szCs w:val="20"/>
        </w:rPr>
        <w:t>新しい理論，方法論，手法，評価方法等の提案</w:t>
      </w:r>
    </w:p>
    <w:p w14:paraId="24E393E6"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3) </w:t>
      </w:r>
      <w:r w:rsidRPr="008B386E">
        <w:rPr>
          <w:rFonts w:ascii="Times New Roman" w:hAnsi="Times New Roman"/>
          <w:color w:val="000000" w:themeColor="text1"/>
          <w:sz w:val="20"/>
          <w:szCs w:val="20"/>
        </w:rPr>
        <w:t>新しい問題領域や問題設定の提案</w:t>
      </w:r>
    </w:p>
    <w:p w14:paraId="49ADB71F" w14:textId="77777777" w:rsidR="00095140" w:rsidRPr="00095140" w:rsidRDefault="00095140" w:rsidP="00095140">
      <w:pPr>
        <w:rPr>
          <w:color w:val="000000" w:themeColor="text1"/>
          <w:sz w:val="20"/>
          <w:szCs w:val="20"/>
        </w:rPr>
      </w:pPr>
    </w:p>
    <w:p w14:paraId="2856EE90" w14:textId="77777777" w:rsidR="00095140" w:rsidRPr="008B386E" w:rsidRDefault="00095140" w:rsidP="00095140">
      <w:pPr>
        <w:rPr>
          <w:rFonts w:ascii="Times New Roman" w:hAnsi="Times New Roman"/>
          <w:color w:val="000000" w:themeColor="text1"/>
          <w:sz w:val="20"/>
          <w:szCs w:val="20"/>
        </w:rPr>
      </w:pPr>
      <w:r w:rsidRPr="00095140">
        <w:rPr>
          <w:rFonts w:asciiTheme="majorEastAsia" w:eastAsiaTheme="majorEastAsia" w:hAnsiTheme="majorEastAsia"/>
          <w:b/>
          <w:color w:val="000000" w:themeColor="text1"/>
          <w:sz w:val="20"/>
          <w:szCs w:val="20"/>
        </w:rPr>
        <w:t>[有用性]：</w:t>
      </w:r>
      <w:r w:rsidRPr="008B386E">
        <w:rPr>
          <w:rFonts w:ascii="Times New Roman" w:hAnsi="Times New Roman"/>
          <w:color w:val="000000" w:themeColor="text1"/>
          <w:sz w:val="20"/>
          <w:szCs w:val="20"/>
        </w:rPr>
        <w:t>下記の</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w:t>
      </w:r>
      <w:r w:rsidRPr="008B386E">
        <w:rPr>
          <w:rFonts w:ascii="Times New Roman" w:hAnsi="Times New Roman"/>
          <w:color w:val="000000" w:themeColor="text1"/>
          <w:sz w:val="20"/>
          <w:szCs w:val="20"/>
        </w:rPr>
        <w:t>3)</w:t>
      </w:r>
      <w:r w:rsidRPr="008B386E">
        <w:rPr>
          <w:rFonts w:ascii="Times New Roman" w:hAnsi="Times New Roman"/>
          <w:color w:val="000000" w:themeColor="text1"/>
          <w:sz w:val="20"/>
          <w:szCs w:val="20"/>
        </w:rPr>
        <w:t>のうち，</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つが満たされていること．</w:t>
      </w:r>
    </w:p>
    <w:p w14:paraId="2A0ADD09"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1) </w:t>
      </w:r>
      <w:r w:rsidRPr="008B386E">
        <w:rPr>
          <w:rFonts w:ascii="Times New Roman" w:hAnsi="Times New Roman"/>
          <w:color w:val="000000" w:themeColor="text1"/>
          <w:sz w:val="20"/>
          <w:szCs w:val="20"/>
        </w:rPr>
        <w:t>研究および設計・開発を有効に支援するデータの提示</w:t>
      </w:r>
    </w:p>
    <w:p w14:paraId="7DCE6A1F"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2) </w:t>
      </w:r>
      <w:r w:rsidRPr="008B386E">
        <w:rPr>
          <w:rFonts w:ascii="Times New Roman" w:hAnsi="Times New Roman"/>
          <w:color w:val="000000" w:themeColor="text1"/>
          <w:sz w:val="20"/>
          <w:szCs w:val="20"/>
        </w:rPr>
        <w:t>学術的，社会的ニーズに対する問題解決法，評価法，対策の提示・提案</w:t>
      </w:r>
    </w:p>
    <w:p w14:paraId="72CA2EE1"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3) </w:t>
      </w:r>
      <w:r w:rsidRPr="008B386E">
        <w:rPr>
          <w:rFonts w:ascii="Times New Roman" w:hAnsi="Times New Roman"/>
          <w:color w:val="000000" w:themeColor="text1"/>
          <w:sz w:val="20"/>
          <w:szCs w:val="20"/>
        </w:rPr>
        <w:t>既存の知見や理論および方法の体系化</w:t>
      </w:r>
    </w:p>
    <w:p w14:paraId="51756540" w14:textId="77777777" w:rsidR="00095140" w:rsidRPr="00095140" w:rsidRDefault="00095140" w:rsidP="00095140">
      <w:pPr>
        <w:rPr>
          <w:color w:val="000000" w:themeColor="text1"/>
          <w:sz w:val="20"/>
          <w:szCs w:val="20"/>
        </w:rPr>
      </w:pPr>
    </w:p>
    <w:p w14:paraId="1FBA174D" w14:textId="42FBA816" w:rsidR="00095140" w:rsidRPr="008B386E" w:rsidRDefault="00095140" w:rsidP="00095140">
      <w:pPr>
        <w:rPr>
          <w:rFonts w:ascii="Times New Roman" w:hAnsi="Times New Roman"/>
          <w:color w:val="000000" w:themeColor="text1"/>
          <w:sz w:val="20"/>
          <w:szCs w:val="20"/>
        </w:rPr>
      </w:pPr>
      <w:r w:rsidRPr="00095140">
        <w:rPr>
          <w:rFonts w:asciiTheme="majorEastAsia" w:eastAsiaTheme="majorEastAsia" w:hAnsiTheme="majorEastAsia"/>
          <w:b/>
          <w:color w:val="000000" w:themeColor="text1"/>
          <w:sz w:val="20"/>
          <w:szCs w:val="20"/>
        </w:rPr>
        <w:t>[</w:t>
      </w:r>
      <w:r w:rsidRPr="00095140">
        <w:rPr>
          <w:rFonts w:asciiTheme="majorEastAsia" w:eastAsiaTheme="majorEastAsia" w:hAnsiTheme="majorEastAsia" w:hint="eastAsia"/>
          <w:b/>
          <w:color w:val="000000" w:themeColor="text1"/>
          <w:sz w:val="20"/>
          <w:szCs w:val="20"/>
        </w:rPr>
        <w:t>その他の基準</w:t>
      </w:r>
      <w:r w:rsidRPr="00095140">
        <w:rPr>
          <w:rFonts w:asciiTheme="majorEastAsia" w:eastAsiaTheme="majorEastAsia" w:hAnsiTheme="majorEastAsia"/>
          <w:b/>
          <w:color w:val="000000" w:themeColor="text1"/>
          <w:sz w:val="20"/>
          <w:szCs w:val="20"/>
        </w:rPr>
        <w:t>]：</w:t>
      </w:r>
      <w:r w:rsidRPr="008B386E">
        <w:rPr>
          <w:rFonts w:ascii="Times New Roman" w:hAnsi="Times New Roman"/>
          <w:color w:val="000000" w:themeColor="text1"/>
          <w:sz w:val="20"/>
          <w:szCs w:val="20"/>
        </w:rPr>
        <w:t>下記の全てが満たされていること．</w:t>
      </w:r>
    </w:p>
    <w:p w14:paraId="411CB0A7"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1) </w:t>
      </w:r>
      <w:r w:rsidRPr="008B386E">
        <w:rPr>
          <w:rFonts w:ascii="Times New Roman" w:hAnsi="Times New Roman"/>
          <w:color w:val="000000" w:themeColor="text1"/>
          <w:sz w:val="20"/>
          <w:szCs w:val="20"/>
        </w:rPr>
        <w:t>記述内容に誤りや矛盾がなく，記述が分かりやすく，論旨の展開が明確であること．</w:t>
      </w:r>
    </w:p>
    <w:p w14:paraId="04B1BBAE"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2) </w:t>
      </w:r>
      <w:r w:rsidRPr="008B386E">
        <w:rPr>
          <w:rFonts w:ascii="Times New Roman" w:hAnsi="Times New Roman"/>
          <w:color w:val="000000" w:themeColor="text1"/>
          <w:sz w:val="20"/>
          <w:szCs w:val="20"/>
        </w:rPr>
        <w:t>研究目的が分かりやすく明確に記述されていること．</w:t>
      </w:r>
    </w:p>
    <w:p w14:paraId="3179C0DA" w14:textId="77777777" w:rsidR="00095140" w:rsidRPr="008B386E" w:rsidRDefault="00095140" w:rsidP="00095140">
      <w:pPr>
        <w:rPr>
          <w:rFonts w:ascii="Times New Roman" w:hAnsi="Times New Roman"/>
          <w:sz w:val="20"/>
          <w:szCs w:val="20"/>
        </w:rPr>
      </w:pPr>
      <w:r w:rsidRPr="008B386E">
        <w:rPr>
          <w:rFonts w:ascii="Times New Roman" w:hAnsi="Times New Roman"/>
          <w:color w:val="000000" w:themeColor="text1"/>
          <w:sz w:val="20"/>
          <w:szCs w:val="20"/>
        </w:rPr>
        <w:t xml:space="preserve">3) </w:t>
      </w:r>
      <w:r w:rsidRPr="008B386E">
        <w:rPr>
          <w:rFonts w:ascii="Times New Roman" w:hAnsi="Times New Roman"/>
          <w:color w:val="000000" w:themeColor="text1"/>
          <w:sz w:val="20"/>
          <w:szCs w:val="20"/>
        </w:rPr>
        <w:t>関連する文献等を適切に引用し，</w:t>
      </w:r>
      <w:r w:rsidRPr="008B386E">
        <w:rPr>
          <w:rFonts w:ascii="Times New Roman" w:hAnsi="Times New Roman" w:hint="eastAsia"/>
          <w:color w:val="000000" w:themeColor="text1"/>
          <w:sz w:val="20"/>
          <w:szCs w:val="20"/>
        </w:rPr>
        <w:t>明確な論点のもと解説していること</w:t>
      </w:r>
      <w:r w:rsidRPr="008B386E">
        <w:rPr>
          <w:rFonts w:ascii="Times New Roman" w:hAnsi="Times New Roman"/>
          <w:color w:val="000000" w:themeColor="text1"/>
          <w:sz w:val="20"/>
          <w:szCs w:val="20"/>
        </w:rPr>
        <w:t>．</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39A603EF"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30F1AF88" w14:textId="77777777" w:rsidR="00D63582" w:rsidRPr="00FB1063" w:rsidRDefault="00D63582"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166141F0" w:rsidR="009068DF" w:rsidRDefault="009068DF" w:rsidP="009068DF">
      <w:pPr>
        <w:rPr>
          <w:rFonts w:ascii="Times New Roman" w:hAnsi="Times New Roman"/>
          <w:color w:val="000000" w:themeColor="text1"/>
          <w:sz w:val="20"/>
          <w:szCs w:val="20"/>
        </w:rPr>
      </w:pPr>
    </w:p>
    <w:p w14:paraId="2C2B512E" w14:textId="7E4615A3" w:rsidR="00EF0385" w:rsidRPr="003D322F" w:rsidRDefault="00EF0385" w:rsidP="009068DF">
      <w:pPr>
        <w:rPr>
          <w:rFonts w:asciiTheme="majorEastAsia" w:eastAsiaTheme="majorEastAsia" w:hAnsiTheme="majorEastAsia"/>
          <w:b/>
          <w:color w:val="000000" w:themeColor="text1"/>
          <w:sz w:val="20"/>
          <w:szCs w:val="20"/>
        </w:rPr>
      </w:pPr>
      <w:r w:rsidRPr="003D322F">
        <w:rPr>
          <w:rFonts w:asciiTheme="majorEastAsia" w:eastAsiaTheme="majorEastAsia" w:hAnsiTheme="majorEastAsia" w:hint="eastAsia"/>
          <w:b/>
          <w:color w:val="000000" w:themeColor="text1"/>
          <w:sz w:val="20"/>
          <w:szCs w:val="20"/>
        </w:rPr>
        <w:t>著者貢献</w:t>
      </w:r>
    </w:p>
    <w:p w14:paraId="6416A204" w14:textId="54740BBA" w:rsidR="00EF0385" w:rsidRDefault="00A65251" w:rsidP="003D322F">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02F2C6F3" w14:textId="0F96C028" w:rsidR="00A65251" w:rsidRDefault="00A65251">
      <w:pPr>
        <w:rPr>
          <w:rFonts w:ascii="Times New Roman" w:hAnsi="Times New Roman"/>
          <w:color w:val="000000" w:themeColor="text1"/>
          <w:sz w:val="20"/>
          <w:szCs w:val="20"/>
        </w:rPr>
      </w:pPr>
      <w:r>
        <w:rPr>
          <w:rFonts w:ascii="Times New Roman" w:hAnsi="Times New Roman" w:hint="eastAsia"/>
          <w:color w:val="000000" w:themeColor="text1"/>
          <w:sz w:val="20"/>
          <w:szCs w:val="20"/>
        </w:rPr>
        <w:t>＜主な</w:t>
      </w:r>
      <w:r w:rsidR="008F0519">
        <w:rPr>
          <w:rFonts w:ascii="Times New Roman" w:hAnsi="Times New Roman" w:hint="eastAsia"/>
          <w:color w:val="000000" w:themeColor="text1"/>
          <w:sz w:val="20"/>
          <w:szCs w:val="20"/>
        </w:rPr>
        <w:t>貢献</w:t>
      </w:r>
      <w:r>
        <w:rPr>
          <w:rFonts w:ascii="Times New Roman" w:hAnsi="Times New Roman" w:hint="eastAsia"/>
          <w:color w:val="000000" w:themeColor="text1"/>
          <w:sz w:val="20"/>
          <w:szCs w:val="20"/>
        </w:rPr>
        <w:t>項目＞</w:t>
      </w:r>
    </w:p>
    <w:p w14:paraId="2D281D57"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76FA621A"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7E9274EE"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539CC778"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409D2DEC"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68F77CB7"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79786B58"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1BBAFA45"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6F1FE0BC"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34FD8AED"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7DC77F09"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69616D69"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59AF39C6"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7470FE9F" w14:textId="32483899" w:rsid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357F554C" w14:textId="5BD7E2F0" w:rsidR="00EF0385" w:rsidRDefault="00EF0385" w:rsidP="009068DF">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64167BF6" w14:textId="679C69A0" w:rsidR="00EF0385" w:rsidRDefault="00EF0385" w:rsidP="003D322F">
      <w:pPr>
        <w:ind w:firstLineChars="100" w:firstLine="195"/>
        <w:rPr>
          <w:rFonts w:ascii="Times New Roman" w:hAnsi="Times New Roman"/>
          <w:color w:val="000000" w:themeColor="text1"/>
          <w:sz w:val="20"/>
          <w:szCs w:val="20"/>
        </w:rPr>
      </w:pPr>
      <w:r w:rsidRPr="003D322F">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3D322F">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3D322F">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3D322F">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4A521A61" w14:textId="77777777" w:rsidR="00EF0385" w:rsidRPr="00FB1063" w:rsidRDefault="00EF0385"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 xml:space="preserve">eveloping the discipline and </w:t>
      </w:r>
      <w:r w:rsidRPr="00FB1063">
        <w:rPr>
          <w:rFonts w:ascii="Times New Roman" w:hAnsi="Times New Roman"/>
          <w:color w:val="000000" w:themeColor="text1"/>
          <w:sz w:val="20"/>
          <w:szCs w:val="20"/>
        </w:rPr>
        <w:lastRenderedPageBreak/>
        <w:t>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large-scale collections: Multiple viewpoints as an approach to digital library interfaces. Journal of the Association for Information Science and Technology. 2004, 55(10), p. 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7BD2AE89" w14:textId="77777777" w:rsidR="00AC4249" w:rsidRPr="00FB1063" w:rsidRDefault="00AC4249" w:rsidP="00AC4249">
      <w:pPr>
        <w:ind w:left="391" w:hangingChars="200" w:hanging="391"/>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3ED66DA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8D3D0D">
        <w:rPr>
          <w:rFonts w:ascii="Times New Roman" w:hAnsi="Times New Roman" w:hint="eastAsia"/>
          <w:color w:val="000000" w:themeColor="text1"/>
          <w:sz w:val="20"/>
          <w:szCs w:val="20"/>
        </w:rPr>
        <w:t>.</w:t>
      </w:r>
      <w:r w:rsidR="008D3D0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43390A50"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166F3B">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390FCBE0"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166F3B">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7777777" w:rsidR="00AC4249" w:rsidRPr="00FB1063" w:rsidRDefault="00AC4249"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7E4D81D1"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166F3B">
        <w:rPr>
          <w:rFonts w:ascii="Times New Roman" w:hAnsi="Times New Roman" w:hint="eastAsia"/>
          <w:color w:val="000000" w:themeColor="text1"/>
          <w:sz w:val="20"/>
          <w:szCs w:val="20"/>
        </w:rPr>
        <w:t>.</w:t>
      </w:r>
      <w:r w:rsidR="00CE6965">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43CBE28A"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bookmarkStart w:id="6" w:name="_Hlk115434860"/>
      <w:r w:rsidR="00166F3B">
        <w:rPr>
          <w:rFonts w:ascii="ＭＳ ゴシック" w:eastAsia="ＭＳ ゴシック" w:hAnsi="ＭＳ ゴシック" w:hint="eastAsia"/>
          <w:b/>
          <w:color w:val="000000" w:themeColor="text1"/>
          <w:sz w:val="20"/>
          <w:szCs w:val="20"/>
        </w:rPr>
        <w:t>，正会員，CPEJ，連絡著者</w:t>
      </w:r>
      <w:bookmarkEnd w:id="6"/>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52BF8AB4"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bookmarkStart w:id="7" w:name="_Hlk115435025"/>
      <w:r w:rsidR="00166F3B">
        <w:rPr>
          <mc:AlternateContent>
            <mc:Choice Requires="w16se">
              <w:rFonts w:ascii="Times New Roman" w:hAnsi="Times New Roman"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B"/>
          </mc:Choice>
          <mc:Fallback>
            <w:t>○</w:t>
          </mc:Fallback>
        </mc:AlternateContent>
      </w:r>
      <w:r w:rsidR="00166F3B">
        <w:rPr>
          <mc:AlternateContent>
            <mc:Choice Requires="w16se">
              <w:rFonts w:ascii="Times New Roman" w:hAnsi="Times New Roman"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B"/>
          </mc:Choice>
          <mc:Fallback>
            <w:t>○</w:t>
          </mc:Fallback>
        </mc:AlternateContent>
      </w:r>
      <w:r w:rsidR="00AC5C89" w:rsidRPr="00FB1063">
        <w:rPr>
          <w:rFonts w:ascii="Times New Roman" w:hAnsi="Times New Roman"/>
          <w:color w:val="000000" w:themeColor="text1"/>
          <w:sz w:val="16"/>
          <w:szCs w:val="16"/>
        </w:rPr>
        <w:t>学会会員</w:t>
      </w:r>
      <w:bookmarkEnd w:id="7"/>
      <w:r w:rsidR="00AC5C89" w:rsidRPr="00FB1063">
        <w:rPr>
          <w:rFonts w:ascii="Times New Roman" w:hAnsi="Times New Roman"/>
          <w:color w:val="000000" w:themeColor="text1"/>
          <w:sz w:val="16"/>
          <w:szCs w:val="16"/>
        </w:rPr>
        <w:t>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02549605"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A692" w14:textId="77777777" w:rsidR="003A4AE8" w:rsidRDefault="003A4AE8">
      <w:r>
        <w:separator/>
      </w:r>
    </w:p>
  </w:endnote>
  <w:endnote w:type="continuationSeparator" w:id="0">
    <w:p w14:paraId="659AE7A8" w14:textId="77777777" w:rsidR="003A4AE8" w:rsidRDefault="003A4AE8">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16AA2E82"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A65251" w:rsidRPr="00A65251">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39192" w14:textId="77777777" w:rsidR="003A4AE8" w:rsidRDefault="003A4AE8">
      <w:r>
        <w:separator/>
      </w:r>
    </w:p>
  </w:footnote>
  <w:footnote w:type="continuationSeparator" w:id="0">
    <w:p w14:paraId="0938E2D3" w14:textId="77777777" w:rsidR="003A4AE8" w:rsidRDefault="003A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40"/>
    <w:rsid w:val="000951DD"/>
    <w:rsid w:val="0009617B"/>
    <w:rsid w:val="000A1575"/>
    <w:rsid w:val="000A35D2"/>
    <w:rsid w:val="000A4070"/>
    <w:rsid w:val="000A568D"/>
    <w:rsid w:val="000A6484"/>
    <w:rsid w:val="000A6DB4"/>
    <w:rsid w:val="000A6DC3"/>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D76B3"/>
    <w:rsid w:val="000E0078"/>
    <w:rsid w:val="000E0707"/>
    <w:rsid w:val="000E0D8E"/>
    <w:rsid w:val="000E2CB9"/>
    <w:rsid w:val="000E3E27"/>
    <w:rsid w:val="000E4B76"/>
    <w:rsid w:val="000F211E"/>
    <w:rsid w:val="000F334D"/>
    <w:rsid w:val="000F5E94"/>
    <w:rsid w:val="00107903"/>
    <w:rsid w:val="00107BE9"/>
    <w:rsid w:val="00116E03"/>
    <w:rsid w:val="00132044"/>
    <w:rsid w:val="00132225"/>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6F3B"/>
    <w:rsid w:val="00167417"/>
    <w:rsid w:val="00170723"/>
    <w:rsid w:val="00170D74"/>
    <w:rsid w:val="00173DD2"/>
    <w:rsid w:val="00174936"/>
    <w:rsid w:val="00174BDE"/>
    <w:rsid w:val="00175DA5"/>
    <w:rsid w:val="0017620C"/>
    <w:rsid w:val="001812D1"/>
    <w:rsid w:val="00181A95"/>
    <w:rsid w:val="001821B1"/>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415C"/>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1DCA"/>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A4AE8"/>
    <w:rsid w:val="003B0879"/>
    <w:rsid w:val="003B4449"/>
    <w:rsid w:val="003B472B"/>
    <w:rsid w:val="003B6177"/>
    <w:rsid w:val="003B76B6"/>
    <w:rsid w:val="003C2D2B"/>
    <w:rsid w:val="003C3B7E"/>
    <w:rsid w:val="003C48C4"/>
    <w:rsid w:val="003C5BBC"/>
    <w:rsid w:val="003D322F"/>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39DC"/>
    <w:rsid w:val="00526347"/>
    <w:rsid w:val="00526365"/>
    <w:rsid w:val="005309BE"/>
    <w:rsid w:val="00531E38"/>
    <w:rsid w:val="00532AA1"/>
    <w:rsid w:val="005336C2"/>
    <w:rsid w:val="00535D23"/>
    <w:rsid w:val="0053752B"/>
    <w:rsid w:val="00537BB7"/>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3509"/>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105E"/>
    <w:rsid w:val="006F2D7F"/>
    <w:rsid w:val="006F48EE"/>
    <w:rsid w:val="006F74B0"/>
    <w:rsid w:val="007002A4"/>
    <w:rsid w:val="00700AED"/>
    <w:rsid w:val="007010E6"/>
    <w:rsid w:val="00703098"/>
    <w:rsid w:val="0070596D"/>
    <w:rsid w:val="00706E54"/>
    <w:rsid w:val="00710A37"/>
    <w:rsid w:val="00717E94"/>
    <w:rsid w:val="0072069E"/>
    <w:rsid w:val="00722074"/>
    <w:rsid w:val="00726600"/>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6E"/>
    <w:rsid w:val="008B38F5"/>
    <w:rsid w:val="008B43A2"/>
    <w:rsid w:val="008B4CAE"/>
    <w:rsid w:val="008B5B09"/>
    <w:rsid w:val="008B6C7C"/>
    <w:rsid w:val="008B7F66"/>
    <w:rsid w:val="008C2976"/>
    <w:rsid w:val="008C362C"/>
    <w:rsid w:val="008C5682"/>
    <w:rsid w:val="008D3D0D"/>
    <w:rsid w:val="008D415D"/>
    <w:rsid w:val="008D58DD"/>
    <w:rsid w:val="008E13CA"/>
    <w:rsid w:val="008E1823"/>
    <w:rsid w:val="008E2CB7"/>
    <w:rsid w:val="008E3F9F"/>
    <w:rsid w:val="008E40EA"/>
    <w:rsid w:val="008E619D"/>
    <w:rsid w:val="008F0519"/>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65251"/>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0B58"/>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366C9"/>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3AF2"/>
    <w:rsid w:val="00BE5116"/>
    <w:rsid w:val="00BE550A"/>
    <w:rsid w:val="00BE5896"/>
    <w:rsid w:val="00BE7716"/>
    <w:rsid w:val="00BF4000"/>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E6965"/>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3582"/>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50D1"/>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5D6B"/>
    <w:rsid w:val="00E5659F"/>
    <w:rsid w:val="00E56EE5"/>
    <w:rsid w:val="00E57CDC"/>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385"/>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43A1-00A7-4950-9BB4-4F528CBC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3294</Words>
  <Characters>4085</Characters>
  <Application>Microsoft Office Word</Application>
  <DocSecurity>0</DocSecurity>
  <Lines>255</Lines>
  <Paragraphs>120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総説</dc:title>
  <dc:creator/>
  <cp:lastModifiedBy/>
  <cp:revision>1</cp:revision>
  <dcterms:created xsi:type="dcterms:W3CDTF">2021-04-01T03:49:00Z</dcterms:created>
  <dcterms:modified xsi:type="dcterms:W3CDTF">2022-10-12T00:59:00Z</dcterms:modified>
</cp:coreProperties>
</file>